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0DA6" w14:textId="77777777" w:rsidR="007444CB" w:rsidRDefault="007444CB" w:rsidP="008404DB">
      <w:pPr>
        <w:jc w:val="both"/>
        <w:rPr>
          <w:b/>
          <w:bCs/>
          <w:sz w:val="22"/>
          <w:szCs w:val="22"/>
        </w:rPr>
      </w:pPr>
    </w:p>
    <w:p w14:paraId="35C5696F" w14:textId="6AC1E4C1" w:rsidR="007444CB" w:rsidRPr="007071C4" w:rsidRDefault="007444CB" w:rsidP="00C05E4A">
      <w:pPr>
        <w:pStyle w:val="Ttulo1"/>
        <w:spacing w:before="0"/>
        <w:jc w:val="center"/>
        <w:rPr>
          <w:b/>
          <w:bCs/>
          <w:color w:val="000000" w:themeColor="text1"/>
          <w:sz w:val="24"/>
          <w:szCs w:val="24"/>
        </w:rPr>
      </w:pPr>
      <w:r w:rsidRPr="007071C4">
        <w:rPr>
          <w:b/>
          <w:bCs/>
          <w:color w:val="000000" w:themeColor="text1"/>
          <w:sz w:val="24"/>
          <w:szCs w:val="24"/>
        </w:rPr>
        <w:t>Título: XXXXXXXXX</w:t>
      </w:r>
    </w:p>
    <w:p w14:paraId="45B5178E" w14:textId="77777777" w:rsidR="00C05E4A" w:rsidRPr="007071C4" w:rsidRDefault="00C05E4A" w:rsidP="00C05E4A">
      <w:pPr>
        <w:pStyle w:val="Ttulo1"/>
        <w:spacing w:before="0"/>
        <w:jc w:val="center"/>
        <w:rPr>
          <w:color w:val="000000" w:themeColor="text1"/>
          <w:sz w:val="24"/>
          <w:szCs w:val="24"/>
        </w:rPr>
      </w:pPr>
      <w:r w:rsidRPr="007071C4">
        <w:rPr>
          <w:color w:val="000000" w:themeColor="text1"/>
          <w:sz w:val="24"/>
          <w:szCs w:val="24"/>
        </w:rPr>
        <w:t>Bloque en el que integrar su capítulo: XXXXXXXXX</w:t>
      </w:r>
    </w:p>
    <w:p w14:paraId="2B71BEE5" w14:textId="77777777" w:rsidR="00C05E4A" w:rsidRPr="00C05E4A" w:rsidRDefault="00C05E4A" w:rsidP="00C05E4A"/>
    <w:p w14:paraId="5AB85D07" w14:textId="548CF2FF" w:rsidR="00C05E4A" w:rsidRPr="00C05E4A" w:rsidRDefault="00C05E4A" w:rsidP="00C05E4A">
      <w:pPr>
        <w:ind w:left="5664"/>
        <w:rPr>
          <w:sz w:val="22"/>
          <w:szCs w:val="22"/>
        </w:rPr>
      </w:pPr>
      <w:r w:rsidRPr="00C05E4A">
        <w:rPr>
          <w:sz w:val="22"/>
          <w:szCs w:val="22"/>
        </w:rPr>
        <w:t>Nombre y apellido</w:t>
      </w:r>
      <w:r w:rsidR="007071C4">
        <w:rPr>
          <w:sz w:val="22"/>
          <w:szCs w:val="22"/>
        </w:rPr>
        <w:t>s</w:t>
      </w:r>
    </w:p>
    <w:p w14:paraId="4231D734" w14:textId="74E59DBC" w:rsidR="00C05E4A" w:rsidRPr="00C05E4A" w:rsidRDefault="00C05E4A" w:rsidP="00C05E4A">
      <w:pPr>
        <w:ind w:left="5664"/>
        <w:rPr>
          <w:sz w:val="22"/>
          <w:szCs w:val="22"/>
        </w:rPr>
      </w:pPr>
      <w:r w:rsidRPr="00C05E4A">
        <w:rPr>
          <w:sz w:val="22"/>
          <w:szCs w:val="22"/>
        </w:rPr>
        <w:t>E-mail</w:t>
      </w:r>
    </w:p>
    <w:p w14:paraId="27E126AA" w14:textId="41E9CA7E" w:rsidR="00C05E4A" w:rsidRPr="00C05E4A" w:rsidRDefault="00C05E4A" w:rsidP="00C05E4A">
      <w:pPr>
        <w:ind w:left="5664"/>
        <w:rPr>
          <w:sz w:val="22"/>
          <w:szCs w:val="22"/>
        </w:rPr>
      </w:pPr>
      <w:r w:rsidRPr="00C05E4A">
        <w:rPr>
          <w:sz w:val="22"/>
          <w:szCs w:val="22"/>
        </w:rPr>
        <w:t xml:space="preserve">Institución </w:t>
      </w:r>
    </w:p>
    <w:p w14:paraId="410A08A2" w14:textId="29BB5D39" w:rsidR="00C05E4A" w:rsidRPr="00C05E4A" w:rsidRDefault="00C05E4A" w:rsidP="00C05E4A">
      <w:pPr>
        <w:ind w:left="5664"/>
        <w:rPr>
          <w:sz w:val="22"/>
          <w:szCs w:val="22"/>
        </w:rPr>
      </w:pPr>
    </w:p>
    <w:p w14:paraId="171D0136" w14:textId="3E53129A" w:rsidR="00C05E4A" w:rsidRPr="00C05E4A" w:rsidRDefault="00C05E4A" w:rsidP="00C05E4A">
      <w:pPr>
        <w:ind w:left="5664"/>
        <w:rPr>
          <w:sz w:val="22"/>
          <w:szCs w:val="22"/>
        </w:rPr>
      </w:pPr>
      <w:r w:rsidRPr="00C05E4A">
        <w:rPr>
          <w:sz w:val="22"/>
          <w:szCs w:val="22"/>
        </w:rPr>
        <w:t>Nombre y apellido</w:t>
      </w:r>
      <w:r w:rsidR="007071C4">
        <w:rPr>
          <w:sz w:val="22"/>
          <w:szCs w:val="22"/>
        </w:rPr>
        <w:t>s</w:t>
      </w:r>
    </w:p>
    <w:p w14:paraId="4EC42731" w14:textId="77777777" w:rsidR="00C05E4A" w:rsidRPr="00C05E4A" w:rsidRDefault="00C05E4A" w:rsidP="00C05E4A">
      <w:pPr>
        <w:ind w:left="5664"/>
        <w:rPr>
          <w:sz w:val="22"/>
          <w:szCs w:val="22"/>
        </w:rPr>
      </w:pPr>
      <w:r w:rsidRPr="00C05E4A">
        <w:rPr>
          <w:sz w:val="22"/>
          <w:szCs w:val="22"/>
        </w:rPr>
        <w:t>E-mail</w:t>
      </w:r>
    </w:p>
    <w:p w14:paraId="562073F1" w14:textId="77777777" w:rsidR="00C05E4A" w:rsidRPr="00C05E4A" w:rsidRDefault="00C05E4A" w:rsidP="00C05E4A">
      <w:pPr>
        <w:ind w:left="5664"/>
        <w:rPr>
          <w:sz w:val="22"/>
          <w:szCs w:val="22"/>
        </w:rPr>
      </w:pPr>
      <w:r w:rsidRPr="00C05E4A">
        <w:rPr>
          <w:sz w:val="22"/>
          <w:szCs w:val="22"/>
        </w:rPr>
        <w:t xml:space="preserve">Institución </w:t>
      </w:r>
    </w:p>
    <w:p w14:paraId="13F41D84" w14:textId="77777777" w:rsidR="00C05E4A" w:rsidRPr="00C05E4A" w:rsidRDefault="00C05E4A" w:rsidP="00C05E4A">
      <w:pPr>
        <w:ind w:left="5664"/>
        <w:rPr>
          <w:sz w:val="22"/>
          <w:szCs w:val="22"/>
        </w:rPr>
      </w:pPr>
    </w:p>
    <w:p w14:paraId="72E88724" w14:textId="77777777" w:rsidR="00C05E4A" w:rsidRPr="00C05E4A" w:rsidRDefault="00C05E4A" w:rsidP="00C05E4A"/>
    <w:p w14:paraId="5A381859" w14:textId="77777777" w:rsidR="008404DB" w:rsidRPr="008404DB" w:rsidRDefault="008404DB" w:rsidP="008404DB"/>
    <w:p w14:paraId="7DB35A94" w14:textId="77777777" w:rsidR="008404DB" w:rsidRPr="008404DB" w:rsidRDefault="008404DB" w:rsidP="008404DB"/>
    <w:p w14:paraId="33CED119" w14:textId="6DE95679" w:rsidR="007444CB" w:rsidRDefault="007444CB" w:rsidP="00C05E4A">
      <w:pPr>
        <w:pStyle w:val="Ttulo1"/>
        <w:spacing w:before="0"/>
        <w:jc w:val="center"/>
        <w:rPr>
          <w:b/>
          <w:bCs/>
          <w:color w:val="000000" w:themeColor="text1"/>
          <w:sz w:val="24"/>
          <w:szCs w:val="24"/>
        </w:rPr>
      </w:pPr>
      <w:r w:rsidRPr="007071C4">
        <w:rPr>
          <w:b/>
          <w:bCs/>
          <w:color w:val="000000" w:themeColor="text1"/>
          <w:sz w:val="24"/>
          <w:szCs w:val="24"/>
        </w:rPr>
        <w:t>Resumen</w:t>
      </w:r>
    </w:p>
    <w:p w14:paraId="2BA7603C" w14:textId="77777777" w:rsidR="00D024E4" w:rsidRPr="00D024E4" w:rsidRDefault="00D024E4" w:rsidP="00D024E4"/>
    <w:p w14:paraId="0BBBEE8B" w14:textId="150742BA" w:rsidR="007444CB" w:rsidRPr="00F5456C" w:rsidRDefault="007444CB" w:rsidP="008404DB">
      <w:pPr>
        <w:jc w:val="both"/>
        <w:rPr>
          <w:b/>
          <w:bCs/>
          <w:sz w:val="22"/>
          <w:szCs w:val="22"/>
        </w:rPr>
      </w:pPr>
      <w:r w:rsidRPr="007444CB">
        <w:rPr>
          <w:sz w:val="22"/>
          <w:szCs w:val="22"/>
        </w:rPr>
        <w:t xml:space="preserve">Los resúmenes deberán contener como máximo 300 palabras. La letra de formato es </w:t>
      </w:r>
      <w:r w:rsidRPr="000A4DCF">
        <w:rPr>
          <w:sz w:val="22"/>
          <w:szCs w:val="22"/>
        </w:rPr>
        <w:t>Calibri 11, justificación completa e interlineado sencillo</w:t>
      </w:r>
      <w:r>
        <w:rPr>
          <w:sz w:val="22"/>
          <w:szCs w:val="22"/>
        </w:rPr>
        <w:t xml:space="preserve">. </w:t>
      </w:r>
      <w:r w:rsidRPr="000A4DCF">
        <w:rPr>
          <w:sz w:val="22"/>
          <w:szCs w:val="22"/>
        </w:rPr>
        <w:t xml:space="preserve">Los resúmenes deberán contener los siguientes apartados: </w:t>
      </w:r>
      <w:r w:rsidRPr="00F5456C">
        <w:rPr>
          <w:b/>
          <w:bCs/>
          <w:sz w:val="22"/>
          <w:szCs w:val="22"/>
        </w:rPr>
        <w:t>objetivos, metodología, resultados esperados</w:t>
      </w:r>
      <w:r w:rsidR="007071C4">
        <w:rPr>
          <w:b/>
          <w:bCs/>
          <w:sz w:val="22"/>
          <w:szCs w:val="22"/>
        </w:rPr>
        <w:t xml:space="preserve"> y bibliografía.</w:t>
      </w:r>
      <w:r w:rsidR="00CE29B7">
        <w:rPr>
          <w:b/>
          <w:bCs/>
          <w:sz w:val="22"/>
          <w:szCs w:val="22"/>
        </w:rPr>
        <w:t xml:space="preserve"> </w:t>
      </w:r>
      <w:r w:rsidR="00CE29B7" w:rsidRPr="000A4DCF">
        <w:rPr>
          <w:sz w:val="22"/>
          <w:szCs w:val="22"/>
        </w:rPr>
        <w:t xml:space="preserve">Los </w:t>
      </w:r>
      <w:r w:rsidR="00CE29B7">
        <w:rPr>
          <w:sz w:val="22"/>
          <w:szCs w:val="22"/>
        </w:rPr>
        <w:t>resúmenes</w:t>
      </w:r>
      <w:r w:rsidR="00CE29B7" w:rsidRPr="000A4DCF">
        <w:rPr>
          <w:sz w:val="22"/>
          <w:szCs w:val="22"/>
        </w:rPr>
        <w:t xml:space="preserve"> </w:t>
      </w:r>
      <w:r w:rsidR="00CE29B7">
        <w:rPr>
          <w:sz w:val="22"/>
          <w:szCs w:val="22"/>
        </w:rPr>
        <w:t xml:space="preserve">pueden ser </w:t>
      </w:r>
      <w:r w:rsidR="00CE29B7" w:rsidRPr="000A4DCF">
        <w:rPr>
          <w:sz w:val="22"/>
          <w:szCs w:val="22"/>
        </w:rPr>
        <w:t>redactados en español o portugués</w:t>
      </w:r>
      <w:r w:rsidR="00CE29B7">
        <w:rPr>
          <w:sz w:val="22"/>
          <w:szCs w:val="22"/>
        </w:rPr>
        <w:t>.</w:t>
      </w:r>
    </w:p>
    <w:p w14:paraId="14AD2159" w14:textId="00FE947F" w:rsidR="007B3241" w:rsidRPr="00F5456C" w:rsidRDefault="007B3241" w:rsidP="008404DB">
      <w:pPr>
        <w:rPr>
          <w:b/>
          <w:bCs/>
        </w:rPr>
      </w:pPr>
    </w:p>
    <w:p w14:paraId="4FEFFA19" w14:textId="47E54A30" w:rsidR="007444CB" w:rsidRDefault="007444CB" w:rsidP="008404DB">
      <w:pPr>
        <w:jc w:val="both"/>
        <w:rPr>
          <w:sz w:val="22"/>
          <w:szCs w:val="22"/>
        </w:rPr>
      </w:pPr>
      <w:r w:rsidRPr="00672779">
        <w:rPr>
          <w:sz w:val="22"/>
          <w:szCs w:val="22"/>
        </w:rPr>
        <w:t>Palabras-clave</w:t>
      </w:r>
      <w:r>
        <w:rPr>
          <w:b/>
          <w:bCs/>
          <w:sz w:val="22"/>
          <w:szCs w:val="22"/>
        </w:rPr>
        <w:t xml:space="preserve">: </w:t>
      </w:r>
      <w:r w:rsidRPr="007444CB">
        <w:rPr>
          <w:sz w:val="22"/>
          <w:szCs w:val="22"/>
        </w:rPr>
        <w:t>5 palabras clave</w:t>
      </w:r>
    </w:p>
    <w:p w14:paraId="425BFDE9" w14:textId="77777777" w:rsidR="008404DB" w:rsidRPr="007444CB" w:rsidRDefault="008404DB" w:rsidP="008404DB">
      <w:pPr>
        <w:jc w:val="both"/>
        <w:rPr>
          <w:sz w:val="22"/>
          <w:szCs w:val="22"/>
        </w:rPr>
      </w:pPr>
    </w:p>
    <w:p w14:paraId="2509DA3F" w14:textId="13FD825A" w:rsidR="007444CB" w:rsidRDefault="007444CB" w:rsidP="00C05E4A">
      <w:pPr>
        <w:pStyle w:val="Ttulo1"/>
        <w:spacing w:before="0"/>
        <w:jc w:val="center"/>
        <w:rPr>
          <w:b/>
          <w:bCs/>
          <w:color w:val="000000" w:themeColor="text1"/>
          <w:sz w:val="24"/>
          <w:szCs w:val="24"/>
        </w:rPr>
      </w:pPr>
      <w:r w:rsidRPr="00672779">
        <w:rPr>
          <w:b/>
          <w:bCs/>
          <w:color w:val="000000" w:themeColor="text1"/>
          <w:sz w:val="24"/>
          <w:szCs w:val="24"/>
        </w:rPr>
        <w:t>Bibliografía</w:t>
      </w:r>
    </w:p>
    <w:p w14:paraId="7F7E7974" w14:textId="77777777" w:rsidR="007071C4" w:rsidRPr="007071C4" w:rsidRDefault="007071C4" w:rsidP="007071C4"/>
    <w:p w14:paraId="148556FB" w14:textId="4F23B670" w:rsidR="008404DB" w:rsidRPr="00CE29B7" w:rsidRDefault="007444CB" w:rsidP="008404DB">
      <w:pPr>
        <w:jc w:val="both"/>
        <w:rPr>
          <w:color w:val="000000" w:themeColor="text1"/>
          <w:sz w:val="22"/>
          <w:szCs w:val="22"/>
          <w:lang w:val="en-US"/>
        </w:rPr>
      </w:pPr>
      <w:r w:rsidRPr="007444CB">
        <w:rPr>
          <w:color w:val="000000" w:themeColor="text1"/>
          <w:sz w:val="22"/>
          <w:szCs w:val="22"/>
        </w:rPr>
        <w:t>Las referencias deberán estar en el estilo APA</w:t>
      </w:r>
      <w:r w:rsidR="007071C4">
        <w:rPr>
          <w:color w:val="000000" w:themeColor="text1"/>
          <w:sz w:val="22"/>
          <w:szCs w:val="22"/>
        </w:rPr>
        <w:t xml:space="preserve"> 7ª Edición</w:t>
      </w:r>
      <w:r w:rsidRPr="007444CB">
        <w:rPr>
          <w:color w:val="000000" w:themeColor="text1"/>
          <w:sz w:val="22"/>
          <w:szCs w:val="22"/>
        </w:rPr>
        <w:t xml:space="preserve">. </w:t>
      </w:r>
      <w:r w:rsidR="001C698E" w:rsidRPr="00CE29B7">
        <w:rPr>
          <w:color w:val="000000" w:themeColor="text1"/>
          <w:sz w:val="22"/>
          <w:szCs w:val="22"/>
          <w:lang w:val="en-US"/>
        </w:rPr>
        <w:t>Ejemplos:</w:t>
      </w:r>
    </w:p>
    <w:p w14:paraId="4D767E4D" w14:textId="7D22AA03" w:rsidR="008404DB" w:rsidRPr="00CE29B7" w:rsidRDefault="008404DB" w:rsidP="007071C4">
      <w:pPr>
        <w:pStyle w:val="NormalWeb"/>
        <w:ind w:left="480" w:hanging="480"/>
        <w:rPr>
          <w:rFonts w:asciiTheme="minorHAnsi" w:hAnsiTheme="minorHAnsi" w:cstheme="minorHAnsi"/>
          <w:sz w:val="22"/>
          <w:szCs w:val="22"/>
          <w:lang w:val="en-US"/>
        </w:rPr>
      </w:pPr>
      <w:r w:rsidRPr="00CE29B7">
        <w:rPr>
          <w:rFonts w:asciiTheme="minorHAnsi" w:hAnsiTheme="minorHAnsi" w:cstheme="minorHAnsi"/>
          <w:sz w:val="22"/>
          <w:szCs w:val="22"/>
          <w:lang w:val="en-US"/>
        </w:rPr>
        <w:t>Buhalis, D., &amp; Amaranggana, A. (2015). Smart tourism destinations enhancing tourism experience through personalisation of services. In D. Buhalis, &amp; A. Amaranggana (Eds.), Information and communication technologies in tourism 2015 (pp. 377–389). Springer</w:t>
      </w:r>
    </w:p>
    <w:p w14:paraId="6A1A1472" w14:textId="35E12B8D" w:rsidR="008404DB" w:rsidRPr="00CE29B7" w:rsidRDefault="008404DB" w:rsidP="007071C4">
      <w:pPr>
        <w:pStyle w:val="NormalWeb"/>
        <w:ind w:left="480" w:hanging="480"/>
        <w:rPr>
          <w:rFonts w:asciiTheme="minorHAnsi" w:hAnsiTheme="minorHAnsi" w:cstheme="minorHAnsi"/>
          <w:sz w:val="22"/>
          <w:szCs w:val="22"/>
          <w:lang w:val="en-US"/>
        </w:rPr>
      </w:pPr>
      <w:r w:rsidRPr="00CE29B7">
        <w:rPr>
          <w:rFonts w:asciiTheme="minorHAnsi" w:hAnsiTheme="minorHAnsi" w:cstheme="minorHAnsi"/>
          <w:sz w:val="22"/>
          <w:szCs w:val="22"/>
          <w:lang w:val="en-US"/>
        </w:rPr>
        <w:t>Hall, C. M. (2008). Tourism planning: Policies, processes and relationships (2nd ed). Pearson/Prentice Hall</w:t>
      </w:r>
    </w:p>
    <w:p w14:paraId="2BBF0AF2" w14:textId="40CA5B9F" w:rsidR="008404DB" w:rsidRPr="007071C4" w:rsidRDefault="008404DB" w:rsidP="007071C4">
      <w:pPr>
        <w:pStyle w:val="NormalWeb"/>
        <w:ind w:left="480" w:hanging="480"/>
        <w:rPr>
          <w:rFonts w:asciiTheme="minorHAnsi" w:hAnsiTheme="minorHAnsi" w:cstheme="minorHAnsi"/>
          <w:sz w:val="22"/>
          <w:szCs w:val="22"/>
        </w:rPr>
      </w:pPr>
      <w:r w:rsidRPr="00CE29B7">
        <w:rPr>
          <w:rFonts w:asciiTheme="minorHAnsi" w:hAnsiTheme="minorHAnsi" w:cstheme="minorHAnsi"/>
          <w:sz w:val="22"/>
          <w:szCs w:val="22"/>
          <w:lang w:val="en-US"/>
        </w:rPr>
        <w:t xml:space="preserve">Ivars-Baidal, J., Solsona-Monzonís, F. J., &amp; Giner Sánchez, D. (2016). </w:t>
      </w:r>
      <w:r w:rsidRPr="007071C4">
        <w:rPr>
          <w:rFonts w:asciiTheme="minorHAnsi" w:hAnsiTheme="minorHAnsi" w:cstheme="minorHAnsi"/>
          <w:sz w:val="22"/>
          <w:szCs w:val="22"/>
        </w:rPr>
        <w:t>Gestión turística y tecnologías de la información y la comunicación (TIC): El nuevo enfoque de los destinos inteligentes. Documents d’Anàlisi Geogràfica, 62(2), 327–346. https://doi.org/10.5565/rev/dag.285</w:t>
      </w:r>
    </w:p>
    <w:p w14:paraId="322F6EC5" w14:textId="35B5B1AC" w:rsidR="007444CB" w:rsidRPr="008404DB" w:rsidRDefault="007444CB" w:rsidP="008404DB">
      <w:pPr>
        <w:jc w:val="both"/>
        <w:rPr>
          <w:sz w:val="22"/>
          <w:szCs w:val="22"/>
          <w:lang w:val="en-US"/>
        </w:rPr>
      </w:pPr>
    </w:p>
    <w:p w14:paraId="166DE6BC" w14:textId="77777777" w:rsidR="001C698E" w:rsidRPr="001C698E" w:rsidRDefault="001C698E">
      <w:pPr>
        <w:rPr>
          <w:lang w:val="en-US"/>
        </w:rPr>
      </w:pPr>
    </w:p>
    <w:sectPr w:rsidR="001C698E" w:rsidRPr="001C69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2D2D" w14:textId="77777777" w:rsidR="0007448F" w:rsidRDefault="0007448F" w:rsidP="007444CB">
      <w:r>
        <w:separator/>
      </w:r>
    </w:p>
  </w:endnote>
  <w:endnote w:type="continuationSeparator" w:id="0">
    <w:p w14:paraId="05FF6BD8" w14:textId="77777777" w:rsidR="0007448F" w:rsidRDefault="0007448F" w:rsidP="0074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98EB" w14:textId="77777777" w:rsidR="0007448F" w:rsidRDefault="0007448F" w:rsidP="007444CB">
      <w:bookmarkStart w:id="0" w:name="_Hlk129122421"/>
      <w:bookmarkEnd w:id="0"/>
      <w:r>
        <w:separator/>
      </w:r>
    </w:p>
  </w:footnote>
  <w:footnote w:type="continuationSeparator" w:id="0">
    <w:p w14:paraId="3435A339" w14:textId="77777777" w:rsidR="0007448F" w:rsidRDefault="0007448F" w:rsidP="0074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6CA6" w14:textId="38DD2831" w:rsidR="007444CB" w:rsidRPr="007444CB" w:rsidRDefault="007444CB" w:rsidP="007444CB">
    <w:pPr>
      <w:spacing w:line="360" w:lineRule="auto"/>
      <w:jc w:val="both"/>
      <w:rPr>
        <w:bCs/>
        <w:color w:val="538135" w:themeColor="accent6" w:themeShade="BF"/>
        <w:sz w:val="32"/>
        <w:szCs w:val="32"/>
      </w:rPr>
    </w:pPr>
    <w:r w:rsidRPr="007444CB">
      <w:rPr>
        <w:noProof/>
        <w:color w:val="538135" w:themeColor="accent6" w:themeShade="BF"/>
        <w:sz w:val="32"/>
        <w:szCs w:val="32"/>
      </w:rPr>
      <w:drawing>
        <wp:anchor distT="0" distB="0" distL="114300" distR="114300" simplePos="0" relativeHeight="251658240" behindDoc="0" locked="0" layoutInCell="1" allowOverlap="1" wp14:anchorId="329B77B4" wp14:editId="3FCDAA91">
          <wp:simplePos x="0" y="0"/>
          <wp:positionH relativeFrom="column">
            <wp:posOffset>4133215</wp:posOffset>
          </wp:positionH>
          <wp:positionV relativeFrom="paragraph">
            <wp:posOffset>635</wp:posOffset>
          </wp:positionV>
          <wp:extent cx="1257300" cy="937895"/>
          <wp:effectExtent l="0" t="0" r="0" b="0"/>
          <wp:wrapSquare wrapText="bothSides"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44CB">
      <w:rPr>
        <w:bCs/>
        <w:color w:val="538135" w:themeColor="accent6" w:themeShade="BF"/>
        <w:sz w:val="32"/>
        <w:szCs w:val="32"/>
      </w:rPr>
      <w:t xml:space="preserve">RED DE TURISMO 3S CYTED          </w:t>
    </w:r>
  </w:p>
  <w:p w14:paraId="39A82CB8" w14:textId="4DEE11BF" w:rsidR="007444CB" w:rsidRDefault="007444CB" w:rsidP="007444CB">
    <w:pPr>
      <w:pStyle w:val="Encabezado"/>
      <w:ind w:left="5664"/>
    </w:pPr>
  </w:p>
  <w:p w14:paraId="2D54B26C" w14:textId="7120B7A6" w:rsidR="007444CB" w:rsidRDefault="007444CB">
    <w:pPr>
      <w:pStyle w:val="Encabezado"/>
    </w:pPr>
  </w:p>
  <w:p w14:paraId="0F32579D" w14:textId="1957E2B3" w:rsidR="007444CB" w:rsidRDefault="007444CB">
    <w:pPr>
      <w:pStyle w:val="Encabezado"/>
    </w:pPr>
  </w:p>
  <w:p w14:paraId="5BA0BD80" w14:textId="77777777" w:rsidR="007444CB" w:rsidRDefault="007444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CB"/>
    <w:rsid w:val="0007448F"/>
    <w:rsid w:val="00133141"/>
    <w:rsid w:val="001C698E"/>
    <w:rsid w:val="001E30C0"/>
    <w:rsid w:val="005971CD"/>
    <w:rsid w:val="00672779"/>
    <w:rsid w:val="007071C4"/>
    <w:rsid w:val="007444CB"/>
    <w:rsid w:val="007B3241"/>
    <w:rsid w:val="008404DB"/>
    <w:rsid w:val="00AE05E7"/>
    <w:rsid w:val="00C05E4A"/>
    <w:rsid w:val="00CE29B7"/>
    <w:rsid w:val="00D024E4"/>
    <w:rsid w:val="00F5456C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F2C3D"/>
  <w15:chartTrackingRefBased/>
  <w15:docId w15:val="{74A3BF12-9769-484D-94D5-5682F062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4C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7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4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4C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44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4CB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7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6727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8404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04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71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jennifer.caroline.soares jennifer.caroline.soares</dc:creator>
  <cp:keywords/>
  <dc:description/>
  <cp:lastModifiedBy>jennifer.caroline.soares jennifer.caroline.soares</cp:lastModifiedBy>
  <cp:revision>4</cp:revision>
  <dcterms:created xsi:type="dcterms:W3CDTF">2023-03-16T17:57:00Z</dcterms:created>
  <dcterms:modified xsi:type="dcterms:W3CDTF">2023-03-20T19:02:00Z</dcterms:modified>
</cp:coreProperties>
</file>